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13C93" wp14:editId="19ADA441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F13C93" id="Rectangle 6" o:spid="_x0000_s1026" style="position:absolute;margin-left:-70.5pt;margin-top:-13.3pt;width:10in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7E58B5AC" wp14:editId="6B523675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C65BA" w:rsidRDefault="007C65BA" w:rsidP="007C65BA">
      <w:pPr>
        <w:spacing w:before="240" w:line="360" w:lineRule="auto"/>
      </w:pPr>
    </w:p>
    <w:p w:rsidR="004C7E9C" w:rsidRDefault="004C7E9C" w:rsidP="007C65BA">
      <w:pPr>
        <w:spacing w:before="24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E3AFF9" wp14:editId="25E2BE59">
                <wp:simplePos x="0" y="0"/>
                <wp:positionH relativeFrom="column">
                  <wp:posOffset>24130</wp:posOffset>
                </wp:positionH>
                <wp:positionV relativeFrom="paragraph">
                  <wp:posOffset>111125</wp:posOffset>
                </wp:positionV>
                <wp:extent cx="5762625" cy="685800"/>
                <wp:effectExtent l="152400" t="95250" r="161925" b="9525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85800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E9C" w:rsidRDefault="004C7E9C" w:rsidP="004C7E9C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outlineLvl w:val="0"/>
                              <w:rPr>
                                <w:rFonts w:ascii="Merriweather" w:eastAsia="Times New Roman" w:hAnsi="Merriweather" w:cs="Times New Roman"/>
                                <w:b/>
                                <w:bCs/>
                                <w:color w:val="000000"/>
                                <w:kern w:val="36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2E0213">
                              <w:rPr>
                                <w:rFonts w:ascii="Merriweather" w:eastAsia="Times New Roman" w:hAnsi="Merriweather" w:cs="Times New Roman"/>
                                <w:b/>
                                <w:bCs/>
                                <w:color w:val="000000"/>
                                <w:kern w:val="36"/>
                                <w:sz w:val="36"/>
                                <w:szCs w:val="36"/>
                                <w:lang w:eastAsia="fr-FR"/>
                              </w:rPr>
                              <w:t xml:space="preserve">La Prestation de </w:t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b/>
                                <w:bCs/>
                                <w:color w:val="000000"/>
                                <w:kern w:val="36"/>
                                <w:sz w:val="36"/>
                                <w:szCs w:val="36"/>
                                <w:lang w:eastAsia="fr-FR"/>
                              </w:rPr>
                              <w:t>compensation du handicap (PCH) P</w:t>
                            </w:r>
                            <w:r w:rsidRPr="002E0213">
                              <w:rPr>
                                <w:rFonts w:ascii="Merriweather" w:eastAsia="Times New Roman" w:hAnsi="Merriweather" w:cs="Times New Roman"/>
                                <w:b/>
                                <w:bCs/>
                                <w:color w:val="000000"/>
                                <w:kern w:val="36"/>
                                <w:sz w:val="36"/>
                                <w:szCs w:val="36"/>
                                <w:lang w:eastAsia="fr-FR"/>
                              </w:rPr>
                              <w:t xml:space="preserve">arentalité </w:t>
                            </w:r>
                          </w:p>
                          <w:p w:rsidR="004C7E9C" w:rsidRDefault="004C7E9C" w:rsidP="004C7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AFF9" id="Rectangle avec coins arrondis en diagonale 6" o:spid="_x0000_s1027" style="position:absolute;margin-left:1.9pt;margin-top:8.75pt;width:453.75pt;height:5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626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" adj="-11796480,,5400" path="m114302,l5762625,r,l5762625,571498v,63127,-51175,114302,-114302,114302l,685800r,l,114302c,51175,51175,,114302,xe" filled="f" strokecolor="#ed7d31 [3205]" strokeweight="2.25pt">
                <v:stroke joinstyle="miter"/>
                <v:shadow on="t" type="perspective" color="black" opacity="26214f" offset="0,0" matrix="66847f,,,66847f"/>
                <v:formulas/>
                <v:path arrowok="t" o:connecttype="custom" o:connectlocs="114302,0;5762625,0;5762625,0;5762625,571498;5648323,685800;0,685800;0,685800;0,114302;114302,0" o:connectangles="0,0,0,0,0,0,0,0,0" textboxrect="0,0,5762625,685800"/>
                <v:textbox>
                  <w:txbxContent>
                    <w:p w:rsidR="004C7E9C" w:rsidRDefault="004C7E9C" w:rsidP="004C7E9C">
                      <w:pPr>
                        <w:shd w:val="clear" w:color="auto" w:fill="FFFFFF"/>
                        <w:spacing w:after="150" w:line="240" w:lineRule="auto"/>
                        <w:jc w:val="center"/>
                        <w:outlineLvl w:val="0"/>
                        <w:rPr>
                          <w:rFonts w:ascii="Merriweather" w:eastAsia="Times New Roman" w:hAnsi="Merriweather" w:cs="Times New Roman"/>
                          <w:b/>
                          <w:bCs/>
                          <w:color w:val="000000"/>
                          <w:kern w:val="36"/>
                          <w:sz w:val="36"/>
                          <w:szCs w:val="36"/>
                          <w:lang w:eastAsia="fr-FR"/>
                        </w:rPr>
                      </w:pPr>
                      <w:r w:rsidRPr="002E0213">
                        <w:rPr>
                          <w:rFonts w:ascii="Merriweather" w:eastAsia="Times New Roman" w:hAnsi="Merriweather" w:cs="Times New Roman"/>
                          <w:b/>
                          <w:bCs/>
                          <w:color w:val="000000"/>
                          <w:kern w:val="36"/>
                          <w:sz w:val="36"/>
                          <w:szCs w:val="36"/>
                          <w:lang w:eastAsia="fr-FR"/>
                        </w:rPr>
                        <w:t xml:space="preserve">La Prestation de </w:t>
                      </w:r>
                      <w:r>
                        <w:rPr>
                          <w:rFonts w:ascii="Merriweather" w:eastAsia="Times New Roman" w:hAnsi="Merriweather" w:cs="Times New Roman"/>
                          <w:b/>
                          <w:bCs/>
                          <w:color w:val="000000"/>
                          <w:kern w:val="36"/>
                          <w:sz w:val="36"/>
                          <w:szCs w:val="36"/>
                          <w:lang w:eastAsia="fr-FR"/>
                        </w:rPr>
                        <w:t>compensation du handicap (PCH) P</w:t>
                      </w:r>
                      <w:r w:rsidRPr="002E0213">
                        <w:rPr>
                          <w:rFonts w:ascii="Merriweather" w:eastAsia="Times New Roman" w:hAnsi="Merriweather" w:cs="Times New Roman"/>
                          <w:b/>
                          <w:bCs/>
                          <w:color w:val="000000"/>
                          <w:kern w:val="36"/>
                          <w:sz w:val="36"/>
                          <w:szCs w:val="36"/>
                          <w:lang w:eastAsia="fr-FR"/>
                        </w:rPr>
                        <w:t xml:space="preserve">arentalité </w:t>
                      </w:r>
                    </w:p>
                    <w:p w:rsidR="004C7E9C" w:rsidRDefault="004C7E9C" w:rsidP="004C7E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C65BA" w:rsidRDefault="007C65BA" w:rsidP="007C65BA">
      <w:pPr>
        <w:tabs>
          <w:tab w:val="left" w:pos="1515"/>
        </w:tabs>
      </w:pPr>
      <w:r>
        <w:tab/>
      </w:r>
    </w:p>
    <w:p w:rsidR="00DD23A9" w:rsidRDefault="00DD23A9" w:rsidP="00AB667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D64216" w:rsidRPr="00A15229" w:rsidRDefault="00DD23A9" w:rsidP="00AB667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color w:val="833C0B" w:themeColor="accent2" w:themeShade="80"/>
          <w:shd w:val="clear" w:color="auto" w:fill="FFFFFF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683041" wp14:editId="7E10354E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5781675" cy="4867275"/>
                <wp:effectExtent l="19050" t="1905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867275"/>
                        </a:xfrm>
                        <a:prstGeom prst="roundRect">
                          <a:avLst>
                            <a:gd name="adj" fmla="val 16473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E9C" w:rsidRPr="00DD23A9" w:rsidRDefault="004C7E9C" w:rsidP="004C7E9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3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b/>
                                <w:bCs/>
                                <w:szCs w:val="23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 forfait « aide humaine » :</w:t>
                            </w:r>
                          </w:p>
                          <w:p w:rsidR="004C7E9C" w:rsidRPr="00DD23A9" w:rsidRDefault="004C7E9C" w:rsidP="004C7E9C">
                            <w:pPr>
                              <w:pStyle w:val="Titre3"/>
                              <w:shd w:val="clear" w:color="auto" w:fill="FFFFFF"/>
                              <w:jc w:val="both"/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3"/>
                                <w:lang w:eastAsia="fr-FR"/>
                              </w:rPr>
                              <w:t>Pour financer par exemple la </w:t>
                            </w:r>
                            <w:hyperlink r:id="rId8" w:history="1">
                              <w:r w:rsidRPr="00DD23A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uto"/>
                                  <w:sz w:val="22"/>
                                  <w:szCs w:val="23"/>
                                  <w:u w:val="single"/>
                                  <w:lang w:eastAsia="fr-FR"/>
                                </w:rPr>
                                <w:t>présence d’une aide à domicile</w:t>
                              </w:r>
                            </w:hyperlink>
                            <w:r w:rsidRPr="00DD23A9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3"/>
                                <w:lang w:eastAsia="fr-FR"/>
                              </w:rPr>
                              <w:t xml:space="preserve"> ou 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  <w:szCs w:val="23"/>
                                <w:u w:val="single"/>
                                <w:lang w:eastAsia="fr-FR"/>
                              </w:rPr>
                              <w:t>l’accompagnement scolaire d’un enfant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3"/>
                                <w:lang w:eastAsia="fr-FR"/>
                              </w:rPr>
                              <w:t xml:space="preserve">. </w:t>
                            </w:r>
                          </w:p>
                          <w:p w:rsidR="004C7E9C" w:rsidRPr="00DD23A9" w:rsidRDefault="004C7E9C" w:rsidP="004C7E9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36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900 euros par mois pour un enfant de moins de 3 ans, 1 350 euros par mois pour les familles monoparentales ;</w:t>
                            </w:r>
                          </w:p>
                          <w:p w:rsidR="004C7E9C" w:rsidRPr="00DD23A9" w:rsidRDefault="004C7E9C" w:rsidP="004C7E9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36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 xml:space="preserve">450 euros par mois pour un enfant entre 3 et 7 ans, 675 euros par mois pour les familles monoparentales. </w:t>
                            </w:r>
                          </w:p>
                          <w:p w:rsidR="004C7E9C" w:rsidRPr="00DD23A9" w:rsidRDefault="004C7E9C" w:rsidP="004C7E9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szCs w:val="23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b/>
                                <w:szCs w:val="23"/>
                                <w:lang w:eastAsia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 forfait « aides techniques » à la parentalité :</w:t>
                            </w:r>
                          </w:p>
                          <w:p w:rsidR="004C7E9C" w:rsidRPr="00DD23A9" w:rsidRDefault="004C7E9C" w:rsidP="004C7E9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 xml:space="preserve">Pour financer 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Cs w:val="23"/>
                                <w:u w:val="single"/>
                                <w:lang w:eastAsia="fr-FR"/>
                              </w:rPr>
                              <w:t>l’achat de matériel spécialisé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 xml:space="preserve"> pour permettre à la personne de s’occuper de son enfant.</w:t>
                            </w:r>
                          </w:p>
                          <w:p w:rsidR="004C7E9C" w:rsidRPr="00DD23A9" w:rsidRDefault="004C7E9C" w:rsidP="004C7E9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Le montant du forfait n’est pas majoré pour les familles monoparentales. Il s’élève à :</w:t>
                            </w:r>
                          </w:p>
                          <w:p w:rsidR="004C7E9C" w:rsidRPr="00DD23A9" w:rsidRDefault="004C7E9C" w:rsidP="004C7E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36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1 400 euros à la naissance de l'enfant ;</w:t>
                            </w:r>
                          </w:p>
                          <w:p w:rsidR="004C7E9C" w:rsidRPr="00DD23A9" w:rsidRDefault="004C7E9C" w:rsidP="004C7E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36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1 200 euros à son 3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 anniversaire ;</w:t>
                            </w:r>
                          </w:p>
                          <w:p w:rsidR="004C7E9C" w:rsidRPr="00DD23A9" w:rsidRDefault="004C7E9C" w:rsidP="004C7E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36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</w:pP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1 000 euros à son 6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 w:rsidRPr="00DD23A9">
                              <w:rPr>
                                <w:rFonts w:ascii="Arial" w:eastAsia="Times New Roman" w:hAnsi="Arial" w:cs="Arial"/>
                                <w:color w:val="333333"/>
                                <w:szCs w:val="23"/>
                                <w:lang w:eastAsia="fr-FR"/>
                              </w:rPr>
                              <w:t> anniversaire.</w:t>
                            </w:r>
                          </w:p>
                          <w:p w:rsidR="004C7E9C" w:rsidRDefault="004C7E9C" w:rsidP="004C7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83041" id="Rectangle à coins arrondis 5" o:spid="_x0000_s1028" style="position:absolute;left:0;text-align:left;margin-left:0;margin-top:77.1pt;width:455.25pt;height:383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7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" fillcolor="white [3212]" strokecolor="#1f4d78 [1604]" strokeweight="3pt">
                <v:stroke joinstyle="miter"/>
                <v:textbox>
                  <w:txbxContent>
                    <w:p w:rsidR="004C7E9C" w:rsidRPr="00DD23A9" w:rsidRDefault="004C7E9C" w:rsidP="004C7E9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Cs w:val="23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b/>
                          <w:bCs/>
                          <w:szCs w:val="23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 forfait « aide humaine » :</w:t>
                      </w:r>
                    </w:p>
                    <w:p w:rsidR="004C7E9C" w:rsidRPr="00DD23A9" w:rsidRDefault="004C7E9C" w:rsidP="004C7E9C">
                      <w:pPr>
                        <w:pStyle w:val="Titre3"/>
                        <w:shd w:val="clear" w:color="auto" w:fill="FFFFFF"/>
                        <w:jc w:val="both"/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3"/>
                          <w:lang w:eastAsia="fr-FR"/>
                        </w:rPr>
                        <w:t>Pour financer par exemple la </w:t>
                      </w:r>
                      <w:hyperlink r:id="rId9" w:history="1">
                        <w:r w:rsidRPr="00DD23A9">
                          <w:rPr>
                            <w:rFonts w:ascii="Arial" w:eastAsia="Times New Roman" w:hAnsi="Arial" w:cs="Arial"/>
                            <w:b/>
                            <w:bCs/>
                            <w:color w:val="auto"/>
                            <w:sz w:val="22"/>
                            <w:szCs w:val="23"/>
                            <w:u w:val="single"/>
                            <w:lang w:eastAsia="fr-FR"/>
                          </w:rPr>
                          <w:t>présence d’une aide à domicile</w:t>
                        </w:r>
                      </w:hyperlink>
                      <w:r w:rsidRPr="00DD23A9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3"/>
                          <w:lang w:eastAsia="fr-FR"/>
                        </w:rPr>
                        <w:t xml:space="preserve"> ou </w:t>
                      </w:r>
                      <w:r w:rsidRPr="00DD23A9">
                        <w:rPr>
                          <w:rFonts w:ascii="Arial" w:eastAsia="Times New Roman" w:hAnsi="Arial" w:cs="Arial"/>
                          <w:b/>
                          <w:color w:val="auto"/>
                          <w:sz w:val="22"/>
                          <w:szCs w:val="23"/>
                          <w:u w:val="single"/>
                          <w:lang w:eastAsia="fr-FR"/>
                        </w:rPr>
                        <w:t>l’accompagnement scolaire d’un enfant</w:t>
                      </w:r>
                      <w:r w:rsidRPr="00DD23A9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3"/>
                          <w:lang w:eastAsia="fr-FR"/>
                        </w:rPr>
                        <w:t xml:space="preserve">. </w:t>
                      </w:r>
                    </w:p>
                    <w:p w:rsidR="004C7E9C" w:rsidRPr="00DD23A9" w:rsidRDefault="004C7E9C" w:rsidP="004C7E9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360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900 euros par mois pour un enfant de moins de 3 ans, 1 350 euros par mois pour les familles monoparentales ;</w:t>
                      </w:r>
                    </w:p>
                    <w:p w:rsidR="004C7E9C" w:rsidRPr="00DD23A9" w:rsidRDefault="004C7E9C" w:rsidP="004C7E9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360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 xml:space="preserve">450 euros par mois pour un enfant entre 3 et 7 ans, 675 euros par mois pour les familles monoparentales. </w:t>
                      </w:r>
                    </w:p>
                    <w:p w:rsidR="004C7E9C" w:rsidRPr="00DD23A9" w:rsidRDefault="004C7E9C" w:rsidP="004C7E9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outlineLvl w:val="1"/>
                        <w:rPr>
                          <w:rFonts w:ascii="Arial" w:eastAsia="Times New Roman" w:hAnsi="Arial" w:cs="Arial"/>
                          <w:b/>
                          <w:szCs w:val="23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b/>
                          <w:szCs w:val="23"/>
                          <w:lang w:eastAsia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 forfait « aides techniques » à la parentalité :</w:t>
                      </w:r>
                    </w:p>
                    <w:p w:rsidR="004C7E9C" w:rsidRPr="00DD23A9" w:rsidRDefault="004C7E9C" w:rsidP="004C7E9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 xml:space="preserve">Pour financer </w:t>
                      </w:r>
                      <w:r w:rsidRPr="00DD23A9">
                        <w:rPr>
                          <w:rFonts w:ascii="Arial" w:eastAsia="Times New Roman" w:hAnsi="Arial" w:cs="Arial"/>
                          <w:b/>
                          <w:color w:val="333333"/>
                          <w:szCs w:val="23"/>
                          <w:u w:val="single"/>
                          <w:lang w:eastAsia="fr-FR"/>
                        </w:rPr>
                        <w:t>l’achat de matériel spécialisé</w:t>
                      </w: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 xml:space="preserve"> pour permettre à la personne de s’occuper de son enfant.</w:t>
                      </w:r>
                    </w:p>
                    <w:p w:rsidR="004C7E9C" w:rsidRPr="00DD23A9" w:rsidRDefault="004C7E9C" w:rsidP="004C7E9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Le montant du forfait n’est pas majoré pour les familles monoparentales. Il s’élève à :</w:t>
                      </w:r>
                    </w:p>
                    <w:p w:rsidR="004C7E9C" w:rsidRPr="00DD23A9" w:rsidRDefault="004C7E9C" w:rsidP="004C7E9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360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1 400 euros à la naissance de l'enfant ;</w:t>
                      </w:r>
                    </w:p>
                    <w:p w:rsidR="004C7E9C" w:rsidRPr="00DD23A9" w:rsidRDefault="004C7E9C" w:rsidP="004C7E9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360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1 200 euros à son 3</w:t>
                      </w: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vertAlign w:val="superscript"/>
                          <w:lang w:eastAsia="fr-FR"/>
                        </w:rPr>
                        <w:t>e</w:t>
                      </w: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 anniversaire ;</w:t>
                      </w:r>
                    </w:p>
                    <w:p w:rsidR="004C7E9C" w:rsidRPr="00DD23A9" w:rsidRDefault="004C7E9C" w:rsidP="004C7E9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360" w:line="240" w:lineRule="auto"/>
                        <w:jc w:val="both"/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</w:pP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1 000 euros à son 6</w:t>
                      </w: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vertAlign w:val="superscript"/>
                          <w:lang w:eastAsia="fr-FR"/>
                        </w:rPr>
                        <w:t>e</w:t>
                      </w:r>
                      <w:r w:rsidRPr="00DD23A9">
                        <w:rPr>
                          <w:rFonts w:ascii="Arial" w:eastAsia="Times New Roman" w:hAnsi="Arial" w:cs="Arial"/>
                          <w:color w:val="333333"/>
                          <w:szCs w:val="23"/>
                          <w:lang w:eastAsia="fr-FR"/>
                        </w:rPr>
                        <w:t> anniversaire.</w:t>
                      </w:r>
                    </w:p>
                    <w:p w:rsidR="004C7E9C" w:rsidRDefault="004C7E9C" w:rsidP="004C7E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4216">
        <w:rPr>
          <w:rFonts w:ascii="Arial" w:eastAsia="Times New Roman" w:hAnsi="Arial" w:cs="Arial"/>
          <w:sz w:val="24"/>
          <w:szCs w:val="24"/>
          <w:lang w:eastAsia="fr-FR"/>
        </w:rPr>
        <w:t>Depuis le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 1</w:t>
      </w:r>
      <w:r w:rsidR="00D64216" w:rsidRPr="00CB6E4D">
        <w:rPr>
          <w:rFonts w:ascii="Arial" w:eastAsia="Times New Roman" w:hAnsi="Arial" w:cs="Arial"/>
          <w:sz w:val="18"/>
          <w:szCs w:val="18"/>
          <w:vertAlign w:val="superscript"/>
          <w:lang w:eastAsia="fr-FR"/>
        </w:rPr>
        <w:t>er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 janvier 2021, </w:t>
      </w:r>
      <w:r w:rsidR="00D64216" w:rsidRPr="00AB6671">
        <w:rPr>
          <w:rFonts w:ascii="Arial" w:eastAsia="Times New Roman" w:hAnsi="Arial" w:cs="Arial"/>
          <w:b/>
          <w:sz w:val="24"/>
          <w:szCs w:val="24"/>
          <w:lang w:eastAsia="fr-FR"/>
        </w:rPr>
        <w:t>les parents en situation de handicap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éligibles ou </w:t>
      </w:r>
      <w:r w:rsidR="00AB6671">
        <w:rPr>
          <w:rFonts w:ascii="Arial" w:eastAsia="Times New Roman" w:hAnsi="Arial" w:cs="Arial"/>
          <w:sz w:val="24"/>
          <w:szCs w:val="24"/>
          <w:lang w:eastAsia="fr-FR"/>
        </w:rPr>
        <w:t>bénéficiaire</w:t>
      </w:r>
      <w:r w:rsidR="00C9659B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AB6671">
        <w:rPr>
          <w:rFonts w:ascii="Arial" w:eastAsia="Times New Roman" w:hAnsi="Arial" w:cs="Arial"/>
          <w:sz w:val="24"/>
          <w:szCs w:val="24"/>
          <w:lang w:eastAsia="fr-FR"/>
        </w:rPr>
        <w:t xml:space="preserve"> d’u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>ne prestation de compensation</w:t>
      </w:r>
      <w:r>
        <w:rPr>
          <w:rFonts w:ascii="Arial" w:eastAsia="Times New Roman" w:hAnsi="Arial" w:cs="Arial"/>
          <w:sz w:val="24"/>
          <w:szCs w:val="24"/>
          <w:lang w:eastAsia="fr-FR"/>
        </w:rPr>
        <w:t>, éprouvant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9659B" w:rsidRPr="00CB6E4D">
        <w:rPr>
          <w:rFonts w:ascii="Arial" w:eastAsia="Times New Roman" w:hAnsi="Arial" w:cs="Arial"/>
          <w:sz w:val="24"/>
          <w:szCs w:val="24"/>
          <w:lang w:eastAsia="fr-FR"/>
        </w:rPr>
        <w:t>des difficultés à effe</w:t>
      </w:r>
      <w:r w:rsidR="00C9659B">
        <w:rPr>
          <w:rFonts w:ascii="Arial" w:eastAsia="Times New Roman" w:hAnsi="Arial" w:cs="Arial"/>
          <w:sz w:val="24"/>
          <w:szCs w:val="24"/>
          <w:lang w:eastAsia="fr-FR"/>
        </w:rPr>
        <w:t>ctuer des actes</w:t>
      </w:r>
      <w:r w:rsidR="004C7E9C">
        <w:rPr>
          <w:rFonts w:ascii="Arial" w:eastAsia="Times New Roman" w:hAnsi="Arial" w:cs="Arial"/>
          <w:sz w:val="24"/>
          <w:szCs w:val="24"/>
          <w:lang w:eastAsia="fr-FR"/>
        </w:rPr>
        <w:t xml:space="preserve"> de la vie quotidienne</w:t>
      </w:r>
      <w:r w:rsidR="00C9659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AB6671">
        <w:rPr>
          <w:rFonts w:ascii="Arial" w:eastAsia="Times New Roman" w:hAnsi="Arial" w:cs="Arial"/>
          <w:sz w:val="24"/>
          <w:szCs w:val="24"/>
          <w:lang w:eastAsia="fr-FR"/>
        </w:rPr>
        <w:t xml:space="preserve">peuvent prétendre à des aides complémentaires 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pour couvrir les frais d’aides humaines et </w:t>
      </w:r>
      <w:r w:rsidR="00AB6671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D64216" w:rsidRPr="00CB6E4D">
        <w:rPr>
          <w:rFonts w:ascii="Arial" w:eastAsia="Times New Roman" w:hAnsi="Arial" w:cs="Arial"/>
          <w:sz w:val="24"/>
          <w:szCs w:val="24"/>
          <w:lang w:eastAsia="fr-FR"/>
        </w:rPr>
        <w:t xml:space="preserve">matériels </w:t>
      </w:r>
      <w:r w:rsidR="00AB6671">
        <w:rPr>
          <w:rFonts w:ascii="Arial" w:eastAsia="Times New Roman" w:hAnsi="Arial" w:cs="Arial"/>
          <w:sz w:val="24"/>
          <w:szCs w:val="24"/>
          <w:lang w:eastAsia="fr-FR"/>
        </w:rPr>
        <w:t xml:space="preserve">(aides cumulables) </w:t>
      </w:r>
      <w:r w:rsidR="00AB6671" w:rsidRPr="00A15229">
        <w:rPr>
          <w:rFonts w:ascii="Arial" w:eastAsia="Times New Roman" w:hAnsi="Arial" w:cs="Arial"/>
          <w:b/>
          <w:color w:val="833C0B" w:themeColor="accent2" w:themeShade="80"/>
          <w:sz w:val="24"/>
          <w:szCs w:val="24"/>
          <w:lang w:eastAsia="fr-FR"/>
        </w:rPr>
        <w:t>liés à l’exercice de leur parentalité</w:t>
      </w:r>
      <w:r w:rsidR="00C9659B" w:rsidRPr="00A15229">
        <w:rPr>
          <w:rFonts w:ascii="Arial" w:eastAsia="Times New Roman" w:hAnsi="Arial" w:cs="Arial"/>
          <w:b/>
          <w:color w:val="833C0B" w:themeColor="accent2" w:themeShade="80"/>
          <w:sz w:val="24"/>
          <w:szCs w:val="24"/>
          <w:lang w:eastAsia="fr-FR"/>
        </w:rPr>
        <w:t>.</w:t>
      </w:r>
    </w:p>
    <w:p w:rsidR="00CD6A07" w:rsidRDefault="00CD6A07" w:rsidP="00D642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64216" w:rsidRDefault="00D64216" w:rsidP="007C65BA">
      <w:pPr>
        <w:tabs>
          <w:tab w:val="left" w:pos="1515"/>
        </w:tabs>
      </w:pPr>
    </w:p>
    <w:p w:rsidR="007C65BA" w:rsidRDefault="007C65BA" w:rsidP="007C65BA">
      <w:pPr>
        <w:tabs>
          <w:tab w:val="left" w:pos="1515"/>
        </w:tabs>
      </w:pPr>
    </w:p>
    <w:p w:rsidR="007C65BA" w:rsidRDefault="007C65BA" w:rsidP="007C65BA">
      <w:pPr>
        <w:tabs>
          <w:tab w:val="left" w:pos="1515"/>
        </w:tabs>
      </w:pPr>
    </w:p>
    <w:p w:rsidR="00E66692" w:rsidRDefault="00E66692" w:rsidP="007C65BA">
      <w:pPr>
        <w:tabs>
          <w:tab w:val="left" w:pos="1515"/>
        </w:tabs>
      </w:pPr>
    </w:p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Pr="00E66692" w:rsidRDefault="00E66692" w:rsidP="00E66692"/>
    <w:p w:rsidR="00E66692" w:rsidRDefault="00E66692" w:rsidP="00E66692">
      <w:pPr>
        <w:jc w:val="both"/>
      </w:pPr>
    </w:p>
    <w:p w:rsidR="00D64216" w:rsidRDefault="00D64216" w:rsidP="00E66692">
      <w:pPr>
        <w:jc w:val="both"/>
      </w:pPr>
    </w:p>
    <w:p w:rsidR="00D64216" w:rsidRDefault="00D64216" w:rsidP="00E66692">
      <w:pPr>
        <w:jc w:val="both"/>
      </w:pPr>
    </w:p>
    <w:p w:rsidR="004C7E9C" w:rsidRPr="004C7E9C" w:rsidRDefault="004C7E9C" w:rsidP="00AB6671">
      <w:pPr>
        <w:jc w:val="both"/>
        <w:rPr>
          <w:rFonts w:ascii="Arial" w:hAnsi="Arial" w:cs="Arial"/>
          <w:color w:val="202124"/>
          <w:sz w:val="24"/>
          <w:szCs w:val="23"/>
          <w:shd w:val="clear" w:color="auto" w:fill="FFFFFF"/>
        </w:rPr>
      </w:pPr>
    </w:p>
    <w:p w:rsidR="00DD23A9" w:rsidRPr="004C7E9C" w:rsidRDefault="00CD6A07" w:rsidP="00AB6671">
      <w:pPr>
        <w:jc w:val="both"/>
        <w:rPr>
          <w:rFonts w:ascii="Arial" w:hAnsi="Arial" w:cs="Arial"/>
          <w:color w:val="202124"/>
          <w:sz w:val="24"/>
          <w:szCs w:val="23"/>
          <w:shd w:val="clear" w:color="auto" w:fill="FFFFFF"/>
        </w:rPr>
      </w:pPr>
      <w:r w:rsidRPr="004C7E9C">
        <w:rPr>
          <w:rFonts w:ascii="Arial" w:hAnsi="Arial" w:cs="Arial"/>
          <w:color w:val="202124"/>
          <w:sz w:val="24"/>
          <w:szCs w:val="23"/>
          <w:shd w:val="clear" w:color="auto" w:fill="FFFFFF"/>
        </w:rPr>
        <w:t>Le parent peut formuler sa demande (même avant la naissance) sur le </w:t>
      </w:r>
      <w:r w:rsidRPr="004C7E9C">
        <w:rPr>
          <w:rFonts w:ascii="Arial" w:hAnsi="Arial" w:cs="Arial"/>
          <w:b/>
          <w:bCs/>
          <w:color w:val="202124"/>
          <w:sz w:val="24"/>
          <w:szCs w:val="23"/>
          <w:shd w:val="clear" w:color="auto" w:fill="FFFFFF"/>
        </w:rPr>
        <w:t>formulaire</w:t>
      </w:r>
      <w:r w:rsidRPr="004C7E9C">
        <w:rPr>
          <w:rFonts w:ascii="Arial" w:hAnsi="Arial" w:cs="Arial"/>
          <w:color w:val="202124"/>
          <w:sz w:val="24"/>
          <w:szCs w:val="23"/>
          <w:shd w:val="clear" w:color="auto" w:fill="FFFFFF"/>
        </w:rPr>
        <w:t> de demande d'aide à la MDPH, </w:t>
      </w:r>
      <w:proofErr w:type="spellStart"/>
      <w:r w:rsidRPr="004C7E9C">
        <w:rPr>
          <w:rFonts w:ascii="Arial" w:hAnsi="Arial" w:cs="Arial"/>
          <w:b/>
          <w:bCs/>
          <w:color w:val="202124"/>
          <w:sz w:val="24"/>
          <w:szCs w:val="23"/>
          <w:shd w:val="clear" w:color="auto" w:fill="FFFFFF"/>
        </w:rPr>
        <w:t>Cerfa</w:t>
      </w:r>
      <w:proofErr w:type="spellEnd"/>
      <w:r w:rsidRPr="004C7E9C">
        <w:rPr>
          <w:rFonts w:ascii="Arial" w:hAnsi="Arial" w:cs="Arial"/>
          <w:color w:val="202124"/>
          <w:sz w:val="24"/>
          <w:szCs w:val="23"/>
          <w:shd w:val="clear" w:color="auto" w:fill="FFFFFF"/>
        </w:rPr>
        <w:t> 15692*01 (en remplissant le champ libre de la partie « Les attentes pour compenser la situation de handicap »).</w:t>
      </w:r>
    </w:p>
    <w:p w:rsidR="00E05C25" w:rsidRPr="00CD6A07" w:rsidRDefault="00CD6A07" w:rsidP="00E66692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ED5B9" wp14:editId="5899FB50">
                <wp:simplePos x="0" y="0"/>
                <wp:positionH relativeFrom="column">
                  <wp:posOffset>-205740</wp:posOffset>
                </wp:positionH>
                <wp:positionV relativeFrom="paragraph">
                  <wp:posOffset>10795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92" w:rsidRPr="00E66692" w:rsidRDefault="00FD4BA5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>assistante de service social intervenant pour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l’entreprise 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est à votre disposition pour vous conseiller et vous informer sur vos droits. </w:t>
                            </w:r>
                          </w:p>
                          <w:p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0" w:history="1">
                              <w:r w:rsidR="00FD4BA5" w:rsidRPr="00AF703A">
                                <w:rPr>
                                  <w:rStyle w:val="Lienhypertexte"/>
                                  <w:sz w:val="24"/>
                                </w:rPr>
                                <w:t>xxxxxx@acist.asso.fr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D5B9" id="Arrondir un rectangle avec un coin diagonal 4" o:spid="_x0000_s1029" style="position:absolute;left:0;text-align:left;margin-left:-16.2pt;margin-top:.85pt;width:477.75pt;height:81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:rsidR="00E66692" w:rsidRPr="00E66692" w:rsidRDefault="00FD4BA5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>assistante de service social intervenant pour</w:t>
                      </w:r>
                      <w:r>
                        <w:rPr>
                          <w:b/>
                          <w:sz w:val="24"/>
                        </w:rPr>
                        <w:t xml:space="preserve"> l’entreprise XXXX</w:t>
                      </w:r>
                      <w:r w:rsidR="00E66692" w:rsidRPr="00E66692">
                        <w:rPr>
                          <w:sz w:val="24"/>
                        </w:rPr>
                        <w:t xml:space="preserve">, est à votre disposition pour vous conseiller et vous informer sur vos droits. </w:t>
                      </w:r>
                    </w:p>
                    <w:p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1" w:history="1">
                        <w:r w:rsidR="00FD4BA5" w:rsidRPr="00AF703A">
                          <w:rPr>
                            <w:rStyle w:val="Lienhypertexte"/>
                            <w:sz w:val="24"/>
                          </w:rPr>
                          <w:t>xxxxxx@acist.asso.fr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C25" w:rsidRPr="00CD6A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35" w:rsidRDefault="00727935" w:rsidP="007C65BA">
      <w:pPr>
        <w:spacing w:after="0" w:line="240" w:lineRule="auto"/>
      </w:pPr>
      <w:r>
        <w:separator/>
      </w:r>
    </w:p>
  </w:endnote>
  <w:endnote w:type="continuationSeparator" w:id="0">
    <w:p w:rsidR="00727935" w:rsidRDefault="00727935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35" w:rsidRDefault="00727935" w:rsidP="007C65BA">
      <w:pPr>
        <w:spacing w:after="0" w:line="240" w:lineRule="auto"/>
      </w:pPr>
      <w:r>
        <w:separator/>
      </w:r>
    </w:p>
  </w:footnote>
  <w:footnote w:type="continuationSeparator" w:id="0">
    <w:p w:rsidR="00727935" w:rsidRDefault="00727935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50E59"/>
    <w:rsid w:val="00112D7E"/>
    <w:rsid w:val="00272804"/>
    <w:rsid w:val="00283DDC"/>
    <w:rsid w:val="00307299"/>
    <w:rsid w:val="0036725E"/>
    <w:rsid w:val="00384598"/>
    <w:rsid w:val="004B1189"/>
    <w:rsid w:val="004C7E9C"/>
    <w:rsid w:val="00552D0E"/>
    <w:rsid w:val="00727935"/>
    <w:rsid w:val="007C65BA"/>
    <w:rsid w:val="00A15229"/>
    <w:rsid w:val="00AB6671"/>
    <w:rsid w:val="00BF1F5B"/>
    <w:rsid w:val="00C9659B"/>
    <w:rsid w:val="00CD6A07"/>
    <w:rsid w:val="00D3668A"/>
    <w:rsid w:val="00D64216"/>
    <w:rsid w:val="00DA14D0"/>
    <w:rsid w:val="00DD23A9"/>
    <w:rsid w:val="00DE3616"/>
    <w:rsid w:val="00E05C25"/>
    <w:rsid w:val="00E66692"/>
    <w:rsid w:val="00F90882"/>
    <w:rsid w:val="00FC766D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allocations.fr/obtenir-aide-a-domicile-pour-soutenir-parent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acist.ass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xxxxx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sallocations.fr/obtenir-aide-a-domicile-pour-soutenir-par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2021-04-29T08:40:00Z</dcterms:created>
  <dcterms:modified xsi:type="dcterms:W3CDTF">2021-04-29T08:40:00Z</dcterms:modified>
</cp:coreProperties>
</file>