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F4" w:rsidRPr="00673906" w:rsidRDefault="004642F4" w:rsidP="004642F4">
      <w:pPr>
        <w:tabs>
          <w:tab w:val="left" w:pos="4820"/>
        </w:tabs>
        <w:jc w:val="both"/>
        <w:rPr>
          <w:rFonts w:ascii="Arial" w:hAnsi="Arial" w:cs="Arial"/>
        </w:rPr>
      </w:pPr>
      <w:r w:rsidRPr="00673906">
        <w:rPr>
          <w:rFonts w:ascii="Arial" w:hAnsi="Arial" w:cs="Arial"/>
        </w:rPr>
        <w:tab/>
      </w:r>
      <w:r>
        <w:rPr>
          <w:rFonts w:ascii="Arial" w:hAnsi="Arial" w:cs="Arial"/>
        </w:rPr>
        <w:t>Ville</w:t>
      </w:r>
      <w:r w:rsidRPr="00673906">
        <w:rPr>
          <w:rFonts w:ascii="Arial" w:hAnsi="Arial" w:cs="Arial"/>
        </w:rPr>
        <w:t xml:space="preserve">, le </w:t>
      </w:r>
      <w:r w:rsidRPr="00673906">
        <w:rPr>
          <w:rFonts w:ascii="Arial" w:hAnsi="Arial" w:cs="Arial"/>
        </w:rPr>
        <w:fldChar w:fldCharType="begin"/>
      </w:r>
      <w:r w:rsidRPr="00673906">
        <w:rPr>
          <w:rFonts w:ascii="Arial" w:hAnsi="Arial" w:cs="Arial"/>
        </w:rPr>
        <w:instrText xml:space="preserve"> TIME \@ "d MMMM yyyy" </w:instrText>
      </w:r>
      <w:r w:rsidRPr="00673906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19 décembre 2019</w:t>
      </w:r>
      <w:r w:rsidRPr="00673906">
        <w:rPr>
          <w:rFonts w:ascii="Arial" w:hAnsi="Arial" w:cs="Arial"/>
        </w:rPr>
        <w:fldChar w:fldCharType="end"/>
      </w:r>
    </w:p>
    <w:p w:rsidR="004642F4" w:rsidRPr="00673906" w:rsidRDefault="004642F4" w:rsidP="004642F4">
      <w:pPr>
        <w:tabs>
          <w:tab w:val="left" w:pos="4820"/>
        </w:tabs>
        <w:jc w:val="both"/>
        <w:rPr>
          <w:rFonts w:ascii="Arial" w:hAnsi="Arial" w:cs="Arial"/>
        </w:rPr>
      </w:pPr>
    </w:p>
    <w:p w:rsidR="004642F4" w:rsidRPr="00673906" w:rsidRDefault="004642F4" w:rsidP="004642F4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Direction des Ressources Humaines</w:t>
      </w:r>
    </w:p>
    <w:p w:rsidR="004642F4" w:rsidRPr="00673906" w:rsidRDefault="004642F4" w:rsidP="004642F4">
      <w:pPr>
        <w:ind w:left="4963" w:hanging="143"/>
        <w:rPr>
          <w:rFonts w:ascii="Arial" w:hAnsi="Arial" w:cs="Arial"/>
          <w:b/>
        </w:rPr>
      </w:pPr>
      <w:r w:rsidRPr="00673906">
        <w:rPr>
          <w:rFonts w:ascii="Arial" w:hAnsi="Arial" w:cs="Arial"/>
          <w:b/>
          <w:color w:val="000000"/>
        </w:rPr>
        <w:t>M.</w:t>
      </w:r>
      <w:bookmarkStart w:id="0" w:name="_GoBack"/>
      <w:bookmarkEnd w:id="0"/>
    </w:p>
    <w:p w:rsidR="004642F4" w:rsidRPr="00673906" w:rsidRDefault="004642F4" w:rsidP="004642F4">
      <w:pPr>
        <w:ind w:left="4963" w:hanging="143"/>
        <w:rPr>
          <w:rFonts w:ascii="Arial" w:hAnsi="Arial" w:cs="Arial"/>
          <w:b/>
          <w:color w:val="000000"/>
        </w:rPr>
      </w:pPr>
    </w:p>
    <w:p w:rsidR="004642F4" w:rsidRPr="00673906" w:rsidRDefault="004642F4" w:rsidP="004642F4">
      <w:pPr>
        <w:ind w:left="4963" w:hanging="143"/>
        <w:rPr>
          <w:rFonts w:ascii="Arial" w:hAnsi="Arial" w:cs="Arial"/>
          <w:b/>
          <w:color w:val="000000"/>
        </w:rPr>
      </w:pPr>
    </w:p>
    <w:p w:rsidR="004642F4" w:rsidRPr="00673906" w:rsidRDefault="004642F4" w:rsidP="004642F4">
      <w:pPr>
        <w:tabs>
          <w:tab w:val="left" w:pos="4820"/>
        </w:tabs>
        <w:spacing w:line="276" w:lineRule="auto"/>
        <w:jc w:val="both"/>
        <w:rPr>
          <w:rFonts w:ascii="Arial" w:hAnsi="Arial" w:cs="Arial"/>
          <w:b/>
          <w:color w:val="000000"/>
        </w:rPr>
      </w:pPr>
      <w:r w:rsidRPr="00673906">
        <w:rPr>
          <w:rFonts w:ascii="Arial" w:hAnsi="Arial" w:cs="Arial"/>
          <w:b/>
          <w:color w:val="000000"/>
        </w:rPr>
        <w:tab/>
      </w:r>
    </w:p>
    <w:p w:rsidR="004642F4" w:rsidRPr="00673906" w:rsidRDefault="004642F4" w:rsidP="004642F4">
      <w:pPr>
        <w:tabs>
          <w:tab w:val="left" w:pos="4820"/>
        </w:tabs>
        <w:spacing w:line="276" w:lineRule="auto"/>
        <w:jc w:val="both"/>
        <w:rPr>
          <w:rFonts w:ascii="Arial" w:hAnsi="Arial" w:cs="Arial"/>
          <w:b/>
        </w:rPr>
      </w:pPr>
      <w:r w:rsidRPr="00673906">
        <w:rPr>
          <w:rFonts w:ascii="Arial" w:hAnsi="Arial" w:cs="Arial"/>
          <w:b/>
          <w:color w:val="000000"/>
        </w:rPr>
        <w:tab/>
      </w:r>
    </w:p>
    <w:p w:rsidR="004642F4" w:rsidRPr="00673906" w:rsidRDefault="004642F4" w:rsidP="004642F4">
      <w:pPr>
        <w:tabs>
          <w:tab w:val="left" w:pos="4820"/>
          <w:tab w:val="left" w:pos="5387"/>
        </w:tabs>
        <w:jc w:val="both"/>
        <w:rPr>
          <w:rFonts w:ascii="Arial" w:hAnsi="Arial" w:cs="Arial"/>
          <w:bCs/>
        </w:rPr>
      </w:pPr>
    </w:p>
    <w:p w:rsidR="004642F4" w:rsidRPr="00673906" w:rsidRDefault="004642F4" w:rsidP="004642F4">
      <w:pPr>
        <w:tabs>
          <w:tab w:val="left" w:pos="4820"/>
          <w:tab w:val="left" w:pos="5387"/>
        </w:tabs>
        <w:jc w:val="both"/>
        <w:rPr>
          <w:rFonts w:ascii="Arial" w:hAnsi="Arial" w:cs="Arial"/>
          <w:bCs/>
        </w:rPr>
      </w:pPr>
    </w:p>
    <w:p w:rsidR="004642F4" w:rsidRPr="00673906" w:rsidRDefault="004642F4" w:rsidP="004642F4">
      <w:pPr>
        <w:tabs>
          <w:tab w:val="left" w:pos="4820"/>
          <w:tab w:val="left" w:pos="5387"/>
        </w:tabs>
        <w:jc w:val="both"/>
        <w:rPr>
          <w:rFonts w:ascii="Arial" w:hAnsi="Arial" w:cs="Arial"/>
          <w:b/>
          <w:bCs/>
          <w:u w:val="single"/>
        </w:rPr>
      </w:pPr>
      <w:r w:rsidRPr="00673906">
        <w:rPr>
          <w:rFonts w:ascii="Arial" w:hAnsi="Arial" w:cs="Arial"/>
          <w:b/>
          <w:bCs/>
          <w:u w:val="single"/>
        </w:rPr>
        <w:t xml:space="preserve">Objet : </w:t>
      </w:r>
      <w:r>
        <w:rPr>
          <w:rFonts w:ascii="Arial" w:hAnsi="Arial" w:cs="Arial"/>
          <w:b/>
          <w:bCs/>
          <w:u w:val="single"/>
        </w:rPr>
        <w:t>Mise à disposition du Service Social du Travail</w:t>
      </w:r>
    </w:p>
    <w:p w:rsidR="004642F4" w:rsidRPr="00673906" w:rsidRDefault="004642F4" w:rsidP="004642F4">
      <w:pPr>
        <w:tabs>
          <w:tab w:val="left" w:pos="4820"/>
          <w:tab w:val="left" w:pos="5387"/>
        </w:tabs>
        <w:jc w:val="both"/>
        <w:rPr>
          <w:rFonts w:ascii="Arial" w:hAnsi="Arial" w:cs="Arial"/>
        </w:rPr>
      </w:pPr>
    </w:p>
    <w:p w:rsidR="004642F4" w:rsidRPr="00673906" w:rsidRDefault="004642F4" w:rsidP="004642F4">
      <w:pPr>
        <w:tabs>
          <w:tab w:val="left" w:pos="4820"/>
          <w:tab w:val="left" w:pos="5387"/>
        </w:tabs>
        <w:jc w:val="both"/>
        <w:rPr>
          <w:rFonts w:ascii="Arial" w:hAnsi="Arial" w:cs="Arial"/>
        </w:rPr>
      </w:pPr>
    </w:p>
    <w:p w:rsidR="004642F4" w:rsidRPr="00673906" w:rsidRDefault="004642F4" w:rsidP="004642F4">
      <w:pPr>
        <w:tabs>
          <w:tab w:val="left" w:pos="4820"/>
          <w:tab w:val="left" w:pos="5387"/>
        </w:tabs>
        <w:spacing w:beforeLines="120" w:before="288" w:line="276" w:lineRule="auto"/>
        <w:jc w:val="both"/>
        <w:rPr>
          <w:rFonts w:ascii="Arial" w:hAnsi="Arial" w:cs="Arial"/>
        </w:rPr>
      </w:pPr>
      <w:r w:rsidRPr="00673906">
        <w:rPr>
          <w:rFonts w:ascii="Arial" w:hAnsi="Arial" w:cs="Arial"/>
        </w:rPr>
        <w:t>Madame, Monsieur,</w:t>
      </w:r>
    </w:p>
    <w:p w:rsidR="004642F4" w:rsidRDefault="004642F4" w:rsidP="004642F4">
      <w:pPr>
        <w:tabs>
          <w:tab w:val="left" w:pos="4820"/>
          <w:tab w:val="left" w:pos="5387"/>
        </w:tabs>
        <w:spacing w:beforeLines="120" w:before="288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Actuellement absent(e) de l’entreprise, vous avez peut-être besoin d’une écoute, d’un soutien, ou simplement d’informations, de conseils…</w:t>
      </w:r>
    </w:p>
    <w:p w:rsidR="004642F4" w:rsidRDefault="004642F4" w:rsidP="004642F4">
      <w:pPr>
        <w:tabs>
          <w:tab w:val="left" w:pos="4820"/>
          <w:tab w:val="left" w:pos="5387"/>
        </w:tabs>
        <w:spacing w:beforeLines="120" w:before="288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le cadre de notre politique de qualité de vie au travail, nous proposons le Service Social du Travail </w:t>
      </w:r>
      <w:r w:rsidRPr="004D74C4">
        <w:rPr>
          <w:rFonts w:ascii="Arial" w:hAnsi="Arial" w:cs="Arial"/>
        </w:rPr>
        <w:t>ACIST,</w:t>
      </w:r>
      <w:r>
        <w:rPr>
          <w:rFonts w:ascii="Arial" w:hAnsi="Arial" w:cs="Arial"/>
        </w:rPr>
        <w:t xml:space="preserve"> mis en place au sein de l’entreprise.</w:t>
      </w:r>
    </w:p>
    <w:p w:rsidR="004642F4" w:rsidRDefault="004642F4" w:rsidP="004642F4">
      <w:pPr>
        <w:tabs>
          <w:tab w:val="left" w:pos="4820"/>
          <w:tab w:val="left" w:pos="5387"/>
        </w:tabs>
        <w:spacing w:beforeLines="120" w:before="288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cet effet, une Assistante Sociale diplômée d’État, se propose d’accompagner les collaborateurs qui le souhaitent, dans les résolutions des difficultés d’ordre personnel et/ou professionnel.</w:t>
      </w:r>
    </w:p>
    <w:p w:rsidR="004642F4" w:rsidRDefault="004642F4" w:rsidP="004642F4">
      <w:pPr>
        <w:tabs>
          <w:tab w:val="left" w:pos="4820"/>
          <w:tab w:val="left" w:pos="5387"/>
        </w:tabs>
        <w:spacing w:beforeLines="120" w:before="288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N’hésitez pas à la contacter </w:t>
      </w:r>
      <w:r w:rsidRPr="004864B4">
        <w:rPr>
          <w:rFonts w:ascii="Arial" w:hAnsi="Arial" w:cs="Arial"/>
          <w:b/>
        </w:rPr>
        <w:t>Prénom – Nom AS ACIST</w:t>
      </w:r>
      <w:r>
        <w:rPr>
          <w:rFonts w:ascii="Arial" w:hAnsi="Arial" w:cs="Arial"/>
        </w:rPr>
        <w:t xml:space="preserve"> si vous pensez avoir besoin de ses services :</w:t>
      </w:r>
    </w:p>
    <w:p w:rsidR="004642F4" w:rsidRDefault="004642F4" w:rsidP="004642F4">
      <w:pPr>
        <w:numPr>
          <w:ilvl w:val="0"/>
          <w:numId w:val="1"/>
        </w:numPr>
        <w:tabs>
          <w:tab w:val="left" w:pos="1134"/>
          <w:tab w:val="left" w:pos="5387"/>
        </w:tabs>
        <w:spacing w:beforeLines="120" w:before="288" w:line="276" w:lineRule="auto"/>
        <w:ind w:left="1134" w:hanging="567"/>
        <w:jc w:val="both"/>
        <w:rPr>
          <w:rFonts w:ascii="Arial" w:hAnsi="Arial" w:cs="Arial"/>
        </w:rPr>
      </w:pPr>
      <w:r w:rsidRPr="004864B4">
        <w:rPr>
          <w:rFonts w:ascii="Arial" w:hAnsi="Arial" w:cs="Arial"/>
        </w:rPr>
        <w:t>Lors de sa prochaine permanence : …</w:t>
      </w:r>
    </w:p>
    <w:p w:rsidR="004642F4" w:rsidRPr="004864B4" w:rsidRDefault="004642F4" w:rsidP="004642F4">
      <w:pPr>
        <w:numPr>
          <w:ilvl w:val="0"/>
          <w:numId w:val="1"/>
        </w:numPr>
        <w:tabs>
          <w:tab w:val="left" w:pos="1134"/>
          <w:tab w:val="left" w:pos="5387"/>
        </w:tabs>
        <w:spacing w:beforeLines="120" w:before="288" w:line="276" w:lineRule="auto"/>
        <w:ind w:left="1134" w:hanging="567"/>
        <w:jc w:val="both"/>
        <w:rPr>
          <w:rFonts w:ascii="Arial" w:hAnsi="Arial" w:cs="Arial"/>
        </w:rPr>
      </w:pPr>
      <w:r w:rsidRPr="004864B4">
        <w:rPr>
          <w:rFonts w:ascii="Arial" w:hAnsi="Arial" w:cs="Arial"/>
        </w:rPr>
        <w:t>Ou par l’intermédiaire de son secrétariat ACIST au 02.76.01.51.51</w:t>
      </w:r>
    </w:p>
    <w:p w:rsidR="004642F4" w:rsidRDefault="004642F4" w:rsidP="004642F4">
      <w:pPr>
        <w:tabs>
          <w:tab w:val="left" w:pos="4820"/>
          <w:tab w:val="left" w:pos="5387"/>
        </w:tabs>
        <w:spacing w:beforeLines="120" w:before="288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d’impossibilité de vous déplacer, l’Assistante Sociale peut se rendre à votre domicile, sur tout autre lieu ou échanger par téléphone.</w:t>
      </w:r>
    </w:p>
    <w:p w:rsidR="004642F4" w:rsidRDefault="004642F4" w:rsidP="004642F4">
      <w:pPr>
        <w:tabs>
          <w:tab w:val="left" w:pos="4820"/>
          <w:tab w:val="left" w:pos="5387"/>
        </w:tabs>
        <w:spacing w:beforeLines="120" w:before="288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L’Assistante Sociale est tenue au secret professionnel et au respect d’un Code de déontologie. Vous êtes ainsi assuré(e) d’une totale confidentialité des échanges que vous pourrez avoir avec elle.</w:t>
      </w:r>
    </w:p>
    <w:p w:rsidR="004642F4" w:rsidRPr="00673906" w:rsidRDefault="004642F4" w:rsidP="004642F4">
      <w:pPr>
        <w:tabs>
          <w:tab w:val="left" w:pos="4820"/>
          <w:tab w:val="left" w:pos="5387"/>
        </w:tabs>
        <w:spacing w:beforeLines="120" w:before="288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Restant à votre disposition pour tout information complémentaire, veuillez recevoir nos salutations.</w:t>
      </w:r>
    </w:p>
    <w:p w:rsidR="004642F4" w:rsidRPr="00673906" w:rsidRDefault="004642F4" w:rsidP="004642F4">
      <w:pPr>
        <w:tabs>
          <w:tab w:val="left" w:pos="4820"/>
        </w:tabs>
        <w:spacing w:beforeLines="120" w:before="288" w:line="276" w:lineRule="auto"/>
        <w:jc w:val="both"/>
        <w:rPr>
          <w:rFonts w:ascii="Arial" w:hAnsi="Arial" w:cs="Arial"/>
        </w:rPr>
      </w:pPr>
    </w:p>
    <w:p w:rsidR="004642F4" w:rsidRPr="00673906" w:rsidRDefault="004642F4" w:rsidP="004642F4">
      <w:pPr>
        <w:tabs>
          <w:tab w:val="left" w:pos="4820"/>
        </w:tabs>
        <w:spacing w:beforeLines="120" w:before="288" w:line="276" w:lineRule="auto"/>
        <w:jc w:val="both"/>
        <w:rPr>
          <w:rFonts w:ascii="Arial" w:hAnsi="Arial" w:cs="Arial"/>
        </w:rPr>
      </w:pPr>
      <w:r w:rsidRPr="00673906">
        <w:rPr>
          <w:rFonts w:ascii="Arial" w:hAnsi="Arial" w:cs="Arial"/>
        </w:rPr>
        <w:tab/>
      </w:r>
      <w:r>
        <w:rPr>
          <w:rFonts w:ascii="Arial" w:hAnsi="Arial" w:cs="Arial"/>
        </w:rPr>
        <w:t>Gestionnaire Administration du Personnel</w:t>
      </w:r>
    </w:p>
    <w:p w:rsidR="0088548A" w:rsidRDefault="0088548A"/>
    <w:sectPr w:rsidR="0088548A" w:rsidSect="004642F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1678" w:right="851" w:bottom="567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23" w:rsidRDefault="004642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23" w:rsidRDefault="004642F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23" w:rsidRDefault="004642F4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23" w:rsidRDefault="004642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23" w:rsidRDefault="004642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23" w:rsidRDefault="004642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74B6B"/>
    <w:multiLevelType w:val="hybridMultilevel"/>
    <w:tmpl w:val="0DA26A5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F4"/>
    <w:rsid w:val="004642F4"/>
    <w:rsid w:val="008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D53986B-27DC-4860-A035-DC0291DC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2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Omega" w:eastAsia="Times New Roman" w:hAnsi="CG Omega" w:cs="Times New Roman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42F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basedOn w:val="Policepardfaut"/>
    <w:link w:val="En-tte"/>
    <w:uiPriority w:val="99"/>
    <w:rsid w:val="004642F4"/>
    <w:rPr>
      <w:rFonts w:ascii="CG Omega" w:eastAsia="Times New Roman" w:hAnsi="CG Omega" w:cs="Times New Roman"/>
      <w:lang w:val="fr-CA" w:eastAsia="x-none"/>
    </w:rPr>
  </w:style>
  <w:style w:type="paragraph" w:styleId="Pieddepage">
    <w:name w:val="footer"/>
    <w:basedOn w:val="Normal"/>
    <w:link w:val="PieddepageCar"/>
    <w:uiPriority w:val="99"/>
    <w:unhideWhenUsed/>
    <w:rsid w:val="004642F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4642F4"/>
    <w:rPr>
      <w:rFonts w:ascii="CG Omega" w:eastAsia="Times New Roman" w:hAnsi="CG Omega" w:cs="Times New Roman"/>
      <w:lang w:val="fr-C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Bertout</dc:creator>
  <cp:keywords/>
  <dc:description/>
  <cp:lastModifiedBy>Elisabeth Bertout</cp:lastModifiedBy>
  <cp:revision>1</cp:revision>
  <dcterms:created xsi:type="dcterms:W3CDTF">2019-12-19T10:12:00Z</dcterms:created>
  <dcterms:modified xsi:type="dcterms:W3CDTF">2019-12-19T10:15:00Z</dcterms:modified>
</cp:coreProperties>
</file>